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A" w:rsidRPr="00C943B6" w:rsidRDefault="001B209A" w:rsidP="00663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КОНТРАКТ</w:t>
      </w:r>
      <w:r w:rsidR="00143953" w:rsidRPr="001439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№</w:t>
      </w:r>
      <w:r w:rsidR="008833DC" w:rsidRPr="008833DC">
        <w:rPr>
          <w:rFonts w:ascii="Times New Roman" w:hAnsi="Times New Roman" w:cs="Times New Roman"/>
          <w:b/>
          <w:sz w:val="28"/>
          <w:szCs w:val="28"/>
        </w:rPr>
        <w:t>_____-</w:t>
      </w:r>
      <w:r w:rsidR="00281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799" w:rsidRDefault="00912799" w:rsidP="00832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99" w:rsidRPr="00912799" w:rsidRDefault="00912799" w:rsidP="00832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45" w:rsidRPr="00B60074" w:rsidRDefault="001F6D6B" w:rsidP="00D17E21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59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Город  </w:t>
      </w:r>
      <w:r w:rsidR="001E7AF0">
        <w:rPr>
          <w:rFonts w:ascii="Times New Roman" w:hAnsi="Times New Roman" w:cs="Times New Roman"/>
          <w:b/>
          <w:sz w:val="20"/>
          <w:szCs w:val="20"/>
          <w:highlight w:val="yellow"/>
        </w:rPr>
        <w:t>_________</w:t>
      </w:r>
      <w:bookmarkStart w:id="0" w:name="_GoBack"/>
      <w:bookmarkEnd w:id="0"/>
      <w:r w:rsidR="00281466" w:rsidRPr="002814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0F4DBB" w:rsidRPr="00693598">
        <w:rPr>
          <w:rFonts w:ascii="Times New Roman" w:hAnsi="Times New Roman" w:cs="Times New Roman"/>
          <w:b/>
          <w:sz w:val="20"/>
          <w:szCs w:val="20"/>
          <w:highlight w:val="yellow"/>
        </w:rPr>
        <w:t>«</w:t>
      </w:r>
      <w:r w:rsidR="008833DC" w:rsidRPr="008833DC">
        <w:rPr>
          <w:rFonts w:ascii="Times New Roman" w:hAnsi="Times New Roman" w:cs="Times New Roman"/>
          <w:b/>
          <w:sz w:val="20"/>
          <w:szCs w:val="20"/>
          <w:highlight w:val="yellow"/>
        </w:rPr>
        <w:t>__</w:t>
      </w:r>
      <w:r w:rsidR="002D7D45" w:rsidRPr="00693598">
        <w:rPr>
          <w:rFonts w:ascii="Times New Roman" w:hAnsi="Times New Roman" w:cs="Times New Roman"/>
          <w:b/>
          <w:sz w:val="20"/>
          <w:szCs w:val="20"/>
          <w:highlight w:val="yellow"/>
        </w:rPr>
        <w:t>»</w:t>
      </w:r>
      <w:r w:rsidR="00757B1D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8833DC" w:rsidRPr="008833DC">
        <w:rPr>
          <w:rFonts w:ascii="Times New Roman" w:hAnsi="Times New Roman" w:cs="Times New Roman"/>
          <w:b/>
          <w:sz w:val="20"/>
          <w:szCs w:val="20"/>
          <w:highlight w:val="yellow"/>
        </w:rPr>
        <w:t>______</w:t>
      </w:r>
      <w:r w:rsidR="002D7D45" w:rsidRPr="0069359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201</w:t>
      </w:r>
      <w:r w:rsidR="008833DC" w:rsidRPr="008833DC">
        <w:rPr>
          <w:rFonts w:ascii="Times New Roman" w:hAnsi="Times New Roman" w:cs="Times New Roman"/>
          <w:b/>
          <w:sz w:val="20"/>
          <w:szCs w:val="20"/>
          <w:highlight w:val="yellow"/>
        </w:rPr>
        <w:t>__</w:t>
      </w:r>
      <w:r w:rsidR="002D7D45" w:rsidRPr="0069359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года</w:t>
      </w:r>
    </w:p>
    <w:p w:rsidR="00066970" w:rsidRPr="00912799" w:rsidRDefault="00362BCA" w:rsidP="00B60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 Калинин Александр Владимирович</w:t>
      </w:r>
      <w:r w:rsidR="002D7D45" w:rsidRPr="00912799">
        <w:rPr>
          <w:rFonts w:ascii="Times New Roman" w:hAnsi="Times New Roman" w:cs="Times New Roman"/>
          <w:b/>
          <w:sz w:val="20"/>
          <w:szCs w:val="20"/>
        </w:rPr>
        <w:t>,</w:t>
      </w:r>
      <w:r w:rsidR="002D7D45" w:rsidRPr="00912799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2D7D45" w:rsidRPr="00912799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2D7D45" w:rsidRPr="00912799">
        <w:rPr>
          <w:rFonts w:ascii="Times New Roman" w:hAnsi="Times New Roman" w:cs="Times New Roman"/>
          <w:b/>
          <w:sz w:val="20"/>
          <w:szCs w:val="20"/>
        </w:rPr>
        <w:t>ПОСТАВЩИК</w:t>
      </w:r>
      <w:r w:rsidR="002D7D45" w:rsidRPr="00912799">
        <w:rPr>
          <w:rFonts w:ascii="Times New Roman" w:hAnsi="Times New Roman" w:cs="Times New Roman"/>
          <w:sz w:val="20"/>
          <w:szCs w:val="20"/>
        </w:rPr>
        <w:t xml:space="preserve">», </w:t>
      </w:r>
      <w:r w:rsidR="00693598">
        <w:rPr>
          <w:rFonts w:ascii="Times New Roman" w:hAnsi="Times New Roman" w:cs="Times New Roman"/>
          <w:sz w:val="20"/>
          <w:szCs w:val="20"/>
        </w:rPr>
        <w:t xml:space="preserve">действующий на основании свидетельства, </w:t>
      </w:r>
      <w:r w:rsidR="002D7D45" w:rsidRPr="00912799">
        <w:rPr>
          <w:rFonts w:ascii="Times New Roman" w:hAnsi="Times New Roman" w:cs="Times New Roman"/>
          <w:sz w:val="20"/>
          <w:szCs w:val="20"/>
        </w:rPr>
        <w:t>с одной стороны</w:t>
      </w:r>
      <w:r w:rsidR="00693598">
        <w:rPr>
          <w:rFonts w:ascii="Times New Roman" w:hAnsi="Times New Roman" w:cs="Times New Roman"/>
          <w:sz w:val="20"/>
          <w:szCs w:val="20"/>
        </w:rPr>
        <w:t xml:space="preserve"> и</w:t>
      </w:r>
      <w:r w:rsidR="001B209A">
        <w:rPr>
          <w:rFonts w:ascii="Times New Roman" w:hAnsi="Times New Roman" w:cs="Times New Roman"/>
          <w:sz w:val="20"/>
          <w:szCs w:val="20"/>
        </w:rPr>
        <w:t xml:space="preserve"> </w:t>
      </w:r>
      <w:r w:rsidR="008833DC" w:rsidRPr="008833DC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B60074">
        <w:rPr>
          <w:rFonts w:ascii="Times New Roman" w:hAnsi="Times New Roman" w:cs="Times New Roman"/>
          <w:sz w:val="20"/>
          <w:szCs w:val="20"/>
        </w:rPr>
        <w:t xml:space="preserve">, </w:t>
      </w:r>
      <w:r w:rsidR="00066970" w:rsidRPr="00912799">
        <w:rPr>
          <w:rFonts w:ascii="Times New Roman" w:hAnsi="Times New Roman" w:cs="Times New Roman"/>
          <w:sz w:val="20"/>
          <w:szCs w:val="20"/>
        </w:rPr>
        <w:t>именуем</w:t>
      </w:r>
      <w:r w:rsidR="00587B23">
        <w:rPr>
          <w:rFonts w:ascii="Times New Roman" w:hAnsi="Times New Roman" w:cs="Times New Roman"/>
          <w:sz w:val="20"/>
          <w:szCs w:val="20"/>
        </w:rPr>
        <w:t>о</w:t>
      </w:r>
      <w:r w:rsidR="00B60074">
        <w:rPr>
          <w:rFonts w:ascii="Times New Roman" w:hAnsi="Times New Roman" w:cs="Times New Roman"/>
          <w:sz w:val="20"/>
          <w:szCs w:val="20"/>
        </w:rPr>
        <w:t>е</w:t>
      </w:r>
      <w:r w:rsidR="00066970" w:rsidRPr="00912799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066970" w:rsidRPr="00912799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066970" w:rsidRPr="00912799">
        <w:rPr>
          <w:rFonts w:ascii="Times New Roman" w:hAnsi="Times New Roman" w:cs="Times New Roman"/>
          <w:sz w:val="20"/>
          <w:szCs w:val="20"/>
        </w:rPr>
        <w:t>», в лице</w:t>
      </w:r>
      <w:r w:rsidR="001B209A">
        <w:rPr>
          <w:rFonts w:ascii="Times New Roman" w:hAnsi="Times New Roman" w:cs="Times New Roman"/>
          <w:sz w:val="20"/>
          <w:szCs w:val="20"/>
        </w:rPr>
        <w:t xml:space="preserve"> </w:t>
      </w:r>
      <w:r w:rsidR="008833DC" w:rsidRPr="008833D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60074">
        <w:rPr>
          <w:rFonts w:ascii="Times New Roman" w:hAnsi="Times New Roman" w:cs="Times New Roman"/>
          <w:sz w:val="20"/>
          <w:szCs w:val="20"/>
        </w:rPr>
        <w:t xml:space="preserve">, </w:t>
      </w:r>
      <w:r w:rsidR="00066970" w:rsidRPr="00912799">
        <w:rPr>
          <w:rFonts w:ascii="Times New Roman" w:hAnsi="Times New Roman" w:cs="Times New Roman"/>
          <w:sz w:val="20"/>
          <w:szCs w:val="20"/>
        </w:rPr>
        <w:t>действующ</w:t>
      </w:r>
      <w:r w:rsidR="00757B1D">
        <w:rPr>
          <w:rFonts w:ascii="Times New Roman" w:hAnsi="Times New Roman" w:cs="Times New Roman"/>
          <w:sz w:val="20"/>
          <w:szCs w:val="20"/>
        </w:rPr>
        <w:t>ей</w:t>
      </w:r>
      <w:r w:rsidR="008657C1" w:rsidRPr="008657C1">
        <w:rPr>
          <w:rFonts w:ascii="Times New Roman" w:hAnsi="Times New Roman" w:cs="Times New Roman"/>
          <w:sz w:val="20"/>
          <w:szCs w:val="20"/>
        </w:rPr>
        <w:t xml:space="preserve"> </w:t>
      </w:r>
      <w:r w:rsidR="00066970" w:rsidRPr="00912799">
        <w:rPr>
          <w:rFonts w:ascii="Times New Roman" w:hAnsi="Times New Roman" w:cs="Times New Roman"/>
          <w:sz w:val="20"/>
          <w:szCs w:val="20"/>
        </w:rPr>
        <w:t>на основании</w:t>
      </w:r>
      <w:r w:rsidR="001B209A">
        <w:rPr>
          <w:rFonts w:ascii="Times New Roman" w:hAnsi="Times New Roman" w:cs="Times New Roman"/>
          <w:sz w:val="20"/>
          <w:szCs w:val="20"/>
        </w:rPr>
        <w:t xml:space="preserve"> </w:t>
      </w:r>
      <w:r w:rsidR="008833DC" w:rsidRPr="008833DC">
        <w:rPr>
          <w:rFonts w:ascii="Times New Roman" w:hAnsi="Times New Roman" w:cs="Times New Roman"/>
          <w:sz w:val="20"/>
          <w:szCs w:val="20"/>
        </w:rPr>
        <w:t>____________________</w:t>
      </w:r>
      <w:r w:rsidR="00B60074">
        <w:rPr>
          <w:rFonts w:ascii="Times New Roman" w:hAnsi="Times New Roman" w:cs="Times New Roman"/>
          <w:sz w:val="20"/>
          <w:szCs w:val="20"/>
        </w:rPr>
        <w:t xml:space="preserve">, </w:t>
      </w:r>
      <w:r w:rsidR="00066970" w:rsidRPr="00912799">
        <w:rPr>
          <w:rFonts w:ascii="Times New Roman" w:hAnsi="Times New Roman" w:cs="Times New Roman"/>
          <w:sz w:val="20"/>
          <w:szCs w:val="20"/>
        </w:rPr>
        <w:t>с другой стороны, вместе именуемые «</w:t>
      </w:r>
      <w:r w:rsidR="00066970" w:rsidRPr="00912799">
        <w:rPr>
          <w:rFonts w:ascii="Times New Roman" w:hAnsi="Times New Roman" w:cs="Times New Roman"/>
          <w:b/>
          <w:sz w:val="20"/>
          <w:szCs w:val="20"/>
        </w:rPr>
        <w:t>СТОРОНЫ</w:t>
      </w:r>
      <w:r w:rsidR="00066970" w:rsidRPr="00912799">
        <w:rPr>
          <w:rFonts w:ascii="Times New Roman" w:hAnsi="Times New Roman" w:cs="Times New Roman"/>
          <w:sz w:val="20"/>
          <w:szCs w:val="20"/>
        </w:rPr>
        <w:t xml:space="preserve">», заключили настоящий </w:t>
      </w:r>
      <w:r w:rsidR="001B209A">
        <w:rPr>
          <w:rFonts w:ascii="Times New Roman" w:hAnsi="Times New Roman" w:cs="Times New Roman"/>
          <w:sz w:val="20"/>
          <w:szCs w:val="20"/>
        </w:rPr>
        <w:t>контракт</w:t>
      </w:r>
      <w:r w:rsidR="00066970" w:rsidRPr="00912799">
        <w:rPr>
          <w:rFonts w:ascii="Times New Roman" w:hAnsi="Times New Roman" w:cs="Times New Roman"/>
          <w:sz w:val="20"/>
          <w:szCs w:val="20"/>
        </w:rPr>
        <w:t xml:space="preserve"> (далее по тексту – «</w:t>
      </w:r>
      <w:r w:rsidR="001B209A">
        <w:rPr>
          <w:rFonts w:ascii="Times New Roman" w:hAnsi="Times New Roman" w:cs="Times New Roman"/>
          <w:sz w:val="20"/>
          <w:szCs w:val="20"/>
        </w:rPr>
        <w:t>Контракт</w:t>
      </w:r>
      <w:r w:rsidR="00066970" w:rsidRPr="00912799">
        <w:rPr>
          <w:rFonts w:ascii="Times New Roman" w:hAnsi="Times New Roman" w:cs="Times New Roman"/>
          <w:sz w:val="20"/>
          <w:szCs w:val="20"/>
        </w:rPr>
        <w:t>») о нижеследующем:</w:t>
      </w:r>
    </w:p>
    <w:p w:rsidR="00D27B7D" w:rsidRDefault="00D27B7D" w:rsidP="00D27B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970" w:rsidRPr="00D27B7D" w:rsidRDefault="00066970" w:rsidP="00D27B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7D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757B1D" w:rsidRPr="00BC771B">
        <w:rPr>
          <w:rFonts w:ascii="Times New Roman" w:hAnsi="Times New Roman" w:cs="Times New Roman"/>
          <w:b/>
          <w:sz w:val="20"/>
          <w:szCs w:val="20"/>
          <w:highlight w:val="yellow"/>
        </w:rPr>
        <w:t>КОНТРАКТА</w:t>
      </w:r>
    </w:p>
    <w:p w:rsidR="00066970" w:rsidRPr="00912799" w:rsidRDefault="00066970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>Поставщик обязуется передать в собственность Покупателя товары, а Покупатель обязуется принять и оплатить эти товары, (</w:t>
      </w:r>
      <w:r w:rsidR="003A13D7" w:rsidRPr="00912799">
        <w:rPr>
          <w:rFonts w:ascii="Times New Roman" w:hAnsi="Times New Roman" w:cs="Times New Roman"/>
          <w:sz w:val="20"/>
          <w:szCs w:val="20"/>
        </w:rPr>
        <w:t xml:space="preserve">именуемые в дальнейшем – Товар), </w:t>
      </w:r>
      <w:r w:rsidR="001F6D6B">
        <w:rPr>
          <w:rFonts w:ascii="Times New Roman" w:hAnsi="Times New Roman" w:cs="Times New Roman"/>
          <w:sz w:val="20"/>
          <w:szCs w:val="20"/>
        </w:rPr>
        <w:t>на</w:t>
      </w:r>
      <w:r w:rsidR="003A13D7" w:rsidRPr="00912799">
        <w:rPr>
          <w:rFonts w:ascii="Times New Roman" w:hAnsi="Times New Roman" w:cs="Times New Roman"/>
          <w:sz w:val="20"/>
          <w:szCs w:val="20"/>
        </w:rPr>
        <w:t>именование и ассортимент</w:t>
      </w:r>
      <w:r w:rsidR="00BC771B">
        <w:rPr>
          <w:rFonts w:ascii="Times New Roman" w:hAnsi="Times New Roman" w:cs="Times New Roman"/>
          <w:sz w:val="20"/>
          <w:szCs w:val="20"/>
        </w:rPr>
        <w:t>,</w:t>
      </w:r>
      <w:r w:rsidR="003A13D7" w:rsidRPr="00912799">
        <w:rPr>
          <w:rFonts w:ascii="Times New Roman" w:hAnsi="Times New Roman" w:cs="Times New Roman"/>
          <w:sz w:val="20"/>
          <w:szCs w:val="20"/>
        </w:rPr>
        <w:t xml:space="preserve"> который определяется согласно накладным</w:t>
      </w:r>
      <w:r w:rsidR="0025152C">
        <w:rPr>
          <w:rFonts w:ascii="Times New Roman" w:hAnsi="Times New Roman" w:cs="Times New Roman"/>
          <w:sz w:val="20"/>
          <w:szCs w:val="20"/>
        </w:rPr>
        <w:t xml:space="preserve"> по форме ТОРГ-12</w:t>
      </w:r>
      <w:r w:rsidR="003A13D7" w:rsidRPr="00912799">
        <w:rPr>
          <w:rFonts w:ascii="Times New Roman" w:hAnsi="Times New Roman" w:cs="Times New Roman"/>
          <w:sz w:val="20"/>
          <w:szCs w:val="20"/>
        </w:rPr>
        <w:t>, являющим</w:t>
      </w:r>
      <w:r w:rsidR="00BC771B">
        <w:rPr>
          <w:rFonts w:ascii="Times New Roman" w:hAnsi="Times New Roman" w:cs="Times New Roman"/>
          <w:sz w:val="20"/>
          <w:szCs w:val="20"/>
        </w:rPr>
        <w:t>и</w:t>
      </w:r>
      <w:r w:rsidR="003A13D7" w:rsidRPr="00912799">
        <w:rPr>
          <w:rFonts w:ascii="Times New Roman" w:hAnsi="Times New Roman" w:cs="Times New Roman"/>
          <w:sz w:val="20"/>
          <w:szCs w:val="20"/>
        </w:rPr>
        <w:t xml:space="preserve">ся неотъемлемой частью настоящего </w:t>
      </w:r>
      <w:r w:rsidR="001B209A">
        <w:rPr>
          <w:rFonts w:ascii="Times New Roman" w:hAnsi="Times New Roman" w:cs="Times New Roman"/>
          <w:sz w:val="20"/>
          <w:szCs w:val="20"/>
        </w:rPr>
        <w:t>Контракта</w:t>
      </w:r>
      <w:r w:rsidR="003A13D7" w:rsidRPr="00912799">
        <w:rPr>
          <w:rFonts w:ascii="Times New Roman" w:hAnsi="Times New Roman" w:cs="Times New Roman"/>
          <w:sz w:val="20"/>
          <w:szCs w:val="20"/>
        </w:rPr>
        <w:t>.</w:t>
      </w:r>
    </w:p>
    <w:p w:rsidR="003A13D7" w:rsidRPr="00912799" w:rsidRDefault="003A13D7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 xml:space="preserve">Доставка </w:t>
      </w:r>
      <w:r w:rsidR="00832C78">
        <w:rPr>
          <w:rFonts w:ascii="Times New Roman" w:hAnsi="Times New Roman" w:cs="Times New Roman"/>
          <w:sz w:val="20"/>
          <w:szCs w:val="20"/>
        </w:rPr>
        <w:t xml:space="preserve"> товаров П</w:t>
      </w:r>
      <w:r w:rsidRPr="00912799">
        <w:rPr>
          <w:rFonts w:ascii="Times New Roman" w:hAnsi="Times New Roman" w:cs="Times New Roman"/>
          <w:sz w:val="20"/>
          <w:szCs w:val="20"/>
        </w:rPr>
        <w:t>окупателю обеспечивается Поставщиком, отдельными  партиями за счет  Поставщика. Выгрузка товаров  производится в местах доставки силами и средствами Покупателя и за его счет. В случае изменения (добавления) мест доставки, Покупатель обязан уведомить об этом Поставщика в простой письменной форме.</w:t>
      </w:r>
    </w:p>
    <w:p w:rsidR="001C305C" w:rsidRPr="00912799" w:rsidRDefault="001C305C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 xml:space="preserve">Отдельной партией Товаров считается количество товаров по одной накладной, принятой Покупателем в соответствии с условиями </w:t>
      </w:r>
      <w:r w:rsidR="001B209A">
        <w:rPr>
          <w:rFonts w:ascii="Times New Roman" w:hAnsi="Times New Roman" w:cs="Times New Roman"/>
          <w:sz w:val="20"/>
          <w:szCs w:val="20"/>
        </w:rPr>
        <w:t>Контракта</w:t>
      </w:r>
      <w:r w:rsidRPr="00912799">
        <w:rPr>
          <w:rFonts w:ascii="Times New Roman" w:hAnsi="Times New Roman" w:cs="Times New Roman"/>
          <w:sz w:val="20"/>
          <w:szCs w:val="20"/>
        </w:rPr>
        <w:t>.</w:t>
      </w:r>
    </w:p>
    <w:p w:rsidR="001C305C" w:rsidRPr="00912799" w:rsidRDefault="001F6D6B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 собственности на</w:t>
      </w:r>
      <w:r w:rsidR="001C305C" w:rsidRPr="00912799">
        <w:rPr>
          <w:rFonts w:ascii="Times New Roman" w:hAnsi="Times New Roman" w:cs="Times New Roman"/>
          <w:sz w:val="20"/>
          <w:szCs w:val="20"/>
        </w:rPr>
        <w:t xml:space="preserve"> Товар переходит от Поставщика к Покупателю в момент передачи (отгрузки) Товаров Покупателю и  подписания накладной. Риск случайной гибели или случайного повреждения Товаров переходит к Покупателю с момента перехода права собственности на Товар.</w:t>
      </w:r>
    </w:p>
    <w:p w:rsidR="006B025A" w:rsidRDefault="001C305C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>Покупатель может вернуть ранее пр</w:t>
      </w:r>
      <w:r w:rsidR="00BC771B">
        <w:rPr>
          <w:rFonts w:ascii="Times New Roman" w:hAnsi="Times New Roman" w:cs="Times New Roman"/>
          <w:sz w:val="20"/>
          <w:szCs w:val="20"/>
        </w:rPr>
        <w:t>иобретенные у Поставщика Товары</w:t>
      </w:r>
      <w:r w:rsidRPr="00912799">
        <w:rPr>
          <w:rFonts w:ascii="Times New Roman" w:hAnsi="Times New Roman" w:cs="Times New Roman"/>
          <w:sz w:val="20"/>
          <w:szCs w:val="20"/>
        </w:rPr>
        <w:t xml:space="preserve"> только с согласия Поставщика. Возврат Товаров оформляется соответствующим соглашением и накладной по форме ТОРГ-12. В </w:t>
      </w:r>
      <w:r w:rsidR="004C54A7">
        <w:rPr>
          <w:rFonts w:ascii="Times New Roman" w:hAnsi="Times New Roman" w:cs="Times New Roman"/>
          <w:sz w:val="20"/>
          <w:szCs w:val="20"/>
        </w:rPr>
        <w:t>случае,</w:t>
      </w:r>
      <w:r w:rsidRPr="00912799">
        <w:rPr>
          <w:rFonts w:ascii="Times New Roman" w:hAnsi="Times New Roman" w:cs="Times New Roman"/>
          <w:sz w:val="20"/>
          <w:szCs w:val="20"/>
        </w:rPr>
        <w:t xml:space="preserve"> если Покупатель является плательщиком НДС, он обязан выставить при этом Поставщику счет-фактур</w:t>
      </w:r>
      <w:r w:rsidR="006B025A">
        <w:rPr>
          <w:rFonts w:ascii="Times New Roman" w:hAnsi="Times New Roman" w:cs="Times New Roman"/>
          <w:sz w:val="20"/>
          <w:szCs w:val="20"/>
        </w:rPr>
        <w:t>у.</w:t>
      </w:r>
    </w:p>
    <w:p w:rsidR="00912799" w:rsidRPr="00D27B7D" w:rsidRDefault="006B025A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пункта 3 статьи 169 Налогового кодекса РФ Продавец и Покупатель подтверждает взаимное согласие с тем, что Продавец не выставляет счета-фактуры в адрес Покупателя.</w:t>
      </w:r>
    </w:p>
    <w:p w:rsidR="00D27B7D" w:rsidRDefault="00D27B7D" w:rsidP="00D27B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D6B" w:rsidRPr="00D27B7D" w:rsidRDefault="00176F49" w:rsidP="00D27B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7D">
        <w:rPr>
          <w:rFonts w:ascii="Times New Roman" w:hAnsi="Times New Roman" w:cs="Times New Roman"/>
          <w:b/>
          <w:sz w:val="20"/>
          <w:szCs w:val="20"/>
        </w:rPr>
        <w:t>КОЛИЧЕСТВО И АССОРТИМЕНТ ТОВАРОВ</w:t>
      </w:r>
    </w:p>
    <w:p w:rsidR="00E12214" w:rsidRDefault="00832C78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>Количество и ассортимент</w:t>
      </w:r>
      <w:r w:rsidR="00176F49" w:rsidRPr="00E12214">
        <w:rPr>
          <w:rFonts w:ascii="Times New Roman" w:hAnsi="Times New Roman" w:cs="Times New Roman"/>
          <w:sz w:val="20"/>
          <w:szCs w:val="20"/>
        </w:rPr>
        <w:t xml:space="preserve"> Товаров определяются потребностями Покупателя, согласовываются Сторонами и </w:t>
      </w:r>
      <w:r w:rsidR="00BC771B">
        <w:rPr>
          <w:rFonts w:ascii="Times New Roman" w:hAnsi="Times New Roman" w:cs="Times New Roman"/>
          <w:sz w:val="20"/>
          <w:szCs w:val="20"/>
        </w:rPr>
        <w:t>окончательно указывае</w:t>
      </w:r>
      <w:r w:rsidR="00176F49" w:rsidRPr="00E12214">
        <w:rPr>
          <w:rFonts w:ascii="Times New Roman" w:hAnsi="Times New Roman" w:cs="Times New Roman"/>
          <w:sz w:val="20"/>
          <w:szCs w:val="20"/>
        </w:rPr>
        <w:t>тся в каждой накладной.</w:t>
      </w:r>
    </w:p>
    <w:p w:rsidR="00E12214" w:rsidRDefault="00832C78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>С</w:t>
      </w:r>
      <w:r w:rsidR="00176F49" w:rsidRPr="00E12214">
        <w:rPr>
          <w:rFonts w:ascii="Times New Roman" w:hAnsi="Times New Roman" w:cs="Times New Roman"/>
          <w:sz w:val="20"/>
          <w:szCs w:val="20"/>
        </w:rPr>
        <w:t>видетельством согласия Покупателя с ассортиментом и количеством доставленных Товаров является подпись и печать (штамп)</w:t>
      </w:r>
      <w:r w:rsidR="00BC771B">
        <w:rPr>
          <w:rFonts w:ascii="Times New Roman" w:hAnsi="Times New Roman" w:cs="Times New Roman"/>
          <w:sz w:val="20"/>
          <w:szCs w:val="20"/>
        </w:rPr>
        <w:t xml:space="preserve"> Покупателя, </w:t>
      </w:r>
      <w:r w:rsidR="00BC771B" w:rsidRPr="00E12214">
        <w:rPr>
          <w:rFonts w:ascii="Times New Roman" w:hAnsi="Times New Roman" w:cs="Times New Roman"/>
          <w:sz w:val="20"/>
          <w:szCs w:val="20"/>
        </w:rPr>
        <w:t>или его представителя  по доверенности</w:t>
      </w:r>
      <w:r w:rsidR="00BC771B">
        <w:rPr>
          <w:rFonts w:ascii="Times New Roman" w:hAnsi="Times New Roman" w:cs="Times New Roman"/>
          <w:sz w:val="20"/>
          <w:szCs w:val="20"/>
        </w:rPr>
        <w:t>,</w:t>
      </w:r>
      <w:r w:rsidR="00054A74" w:rsidRPr="00E12214">
        <w:rPr>
          <w:rFonts w:ascii="Times New Roman" w:hAnsi="Times New Roman" w:cs="Times New Roman"/>
          <w:sz w:val="20"/>
          <w:szCs w:val="20"/>
        </w:rPr>
        <w:t xml:space="preserve"> в каждой накладной</w:t>
      </w:r>
      <w:r w:rsidR="00BC771B">
        <w:rPr>
          <w:rFonts w:ascii="Times New Roman" w:hAnsi="Times New Roman" w:cs="Times New Roman"/>
          <w:sz w:val="20"/>
          <w:szCs w:val="20"/>
        </w:rPr>
        <w:t>. Оформление</w:t>
      </w:r>
      <w:r w:rsidR="00054A74" w:rsidRPr="00E12214">
        <w:rPr>
          <w:rFonts w:ascii="Times New Roman" w:hAnsi="Times New Roman" w:cs="Times New Roman"/>
          <w:sz w:val="20"/>
          <w:szCs w:val="20"/>
        </w:rPr>
        <w:t xml:space="preserve"> Покупателем доверенностей на право получения Товаров его представителями не требуется, если передача Товаров осуществляется в местах их доставки.</w:t>
      </w:r>
    </w:p>
    <w:p w:rsidR="00E12214" w:rsidRDefault="00054A74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 xml:space="preserve">Претензии покупателя по количеству и ассортименту Товаров могут быть приняты Поставщиком от Покупателя в ходе передачи Товаров на основании акта обнаружения недостатков по количеству и качеству (далее по тексту –«Акт»). Приемка по количеству и ассортименту осуществляется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№П-6 от 15.06.1965г., применяемой в части, не противоречащей </w:t>
      </w:r>
      <w:r w:rsidR="001B209A">
        <w:rPr>
          <w:rFonts w:ascii="Times New Roman" w:hAnsi="Times New Roman" w:cs="Times New Roman"/>
          <w:sz w:val="20"/>
          <w:szCs w:val="20"/>
        </w:rPr>
        <w:t>Контракту</w:t>
      </w:r>
      <w:r w:rsidRPr="00E12214">
        <w:rPr>
          <w:rFonts w:ascii="Times New Roman" w:hAnsi="Times New Roman" w:cs="Times New Roman"/>
          <w:sz w:val="20"/>
          <w:szCs w:val="20"/>
        </w:rPr>
        <w:t xml:space="preserve"> и Гражданскому кодексу РФ.</w:t>
      </w:r>
    </w:p>
    <w:p w:rsidR="00054A74" w:rsidRDefault="00054A74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 xml:space="preserve">В случае, когда фактическое количество и ассортимент поставленных Товаров не соответствуют данным, указанным в накладной, стороны делают отметку в </w:t>
      </w:r>
      <w:r w:rsidR="001617D0" w:rsidRPr="00E12214">
        <w:rPr>
          <w:rFonts w:ascii="Times New Roman" w:hAnsi="Times New Roman" w:cs="Times New Roman"/>
          <w:sz w:val="20"/>
          <w:szCs w:val="20"/>
        </w:rPr>
        <w:t>накладной о фактически принятом</w:t>
      </w:r>
      <w:r w:rsidRPr="00E12214">
        <w:rPr>
          <w:rFonts w:ascii="Times New Roman" w:hAnsi="Times New Roman" w:cs="Times New Roman"/>
          <w:sz w:val="20"/>
          <w:szCs w:val="20"/>
        </w:rPr>
        <w:t xml:space="preserve"> Товаре, подтверждая такую отметку подписью лица, принявшего Товар со сто</w:t>
      </w:r>
      <w:r w:rsidR="001617D0" w:rsidRPr="00E12214">
        <w:rPr>
          <w:rFonts w:ascii="Times New Roman" w:hAnsi="Times New Roman" w:cs="Times New Roman"/>
          <w:sz w:val="20"/>
          <w:szCs w:val="20"/>
        </w:rPr>
        <w:t>роны Покупателя.</w:t>
      </w:r>
    </w:p>
    <w:p w:rsidR="00D27B7D" w:rsidRPr="00E12214" w:rsidRDefault="00D27B7D" w:rsidP="00D27B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E12214" w:rsidRPr="00D27B7D" w:rsidRDefault="001617D0" w:rsidP="00D27B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7D">
        <w:rPr>
          <w:rFonts w:ascii="Times New Roman" w:hAnsi="Times New Roman" w:cs="Times New Roman"/>
          <w:b/>
          <w:sz w:val="20"/>
          <w:szCs w:val="20"/>
        </w:rPr>
        <w:t>КАЧЕСТВО ТОВАРОВ. ТАРА (УПАКОВКА)</w:t>
      </w:r>
    </w:p>
    <w:p w:rsidR="00E12214" w:rsidRDefault="001617D0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>Поставщик гарантирует, что качество поставляемого Товара соответствует требованиям стандартов и технических условий, установленных в РФ. К каждой партии Товаров прикладываются сопроводительные документы, обязательные по законодательству РФ при  поставке данного вида Товаров.</w:t>
      </w:r>
    </w:p>
    <w:p w:rsidR="00E12214" w:rsidRDefault="001617D0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>Поставщик обязан передать товары Покупателю в таре и (или) упаковке, за исключением Товаров, которые по своему характеру не требуют затаривания и (или) упаковки.</w:t>
      </w:r>
    </w:p>
    <w:p w:rsidR="00912799" w:rsidRDefault="001617D0" w:rsidP="00E1221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t>Претензии Покупателя по качеству, таре и (или) упаковке Товаров могут быть приняты Поставщиком от Покупателя в ходе передачи Товаров на основании акта. Приемка по качеству, таре и (или) упаковке осуществляется в соответствии с инструкцией «О порядке приемки продукции производственно-технического назначения и товаров народного потребления по качеству», утвержденной</w:t>
      </w:r>
      <w:r w:rsidR="00197FA9" w:rsidRPr="00E12214">
        <w:rPr>
          <w:rFonts w:ascii="Times New Roman" w:hAnsi="Times New Roman" w:cs="Times New Roman"/>
          <w:sz w:val="20"/>
          <w:szCs w:val="20"/>
        </w:rPr>
        <w:t xml:space="preserve"> Постановлением Госарбитража СССР №П-7 от 25.04.1966г., применяемой в части, не противоречащей </w:t>
      </w:r>
      <w:r w:rsidR="001B209A">
        <w:rPr>
          <w:rFonts w:ascii="Times New Roman" w:hAnsi="Times New Roman" w:cs="Times New Roman"/>
          <w:sz w:val="20"/>
          <w:szCs w:val="20"/>
        </w:rPr>
        <w:t>Контракту</w:t>
      </w:r>
      <w:r w:rsidR="00197FA9" w:rsidRPr="00E12214">
        <w:rPr>
          <w:rFonts w:ascii="Times New Roman" w:hAnsi="Times New Roman" w:cs="Times New Roman"/>
          <w:sz w:val="20"/>
          <w:szCs w:val="20"/>
        </w:rPr>
        <w:t xml:space="preserve"> и Гражданскому кодексу РФ.</w:t>
      </w:r>
    </w:p>
    <w:p w:rsidR="00D27B7D" w:rsidRDefault="00D27B7D" w:rsidP="00D27B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D27B7D" w:rsidRDefault="00D27B7D" w:rsidP="00D27B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7D">
        <w:rPr>
          <w:rFonts w:ascii="Times New Roman" w:hAnsi="Times New Roman" w:cs="Times New Roman"/>
          <w:b/>
          <w:sz w:val="20"/>
          <w:szCs w:val="20"/>
        </w:rPr>
        <w:t>ЦЕНА ТОВАРОВ И ПОРЯДОК РАСЧЕТОВ</w:t>
      </w:r>
    </w:p>
    <w:p w:rsidR="00D27B7D" w:rsidRPr="00E54949" w:rsidRDefault="00D27B7D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E3">
        <w:rPr>
          <w:rFonts w:ascii="Times New Roman" w:hAnsi="Times New Roman" w:cs="Times New Roman"/>
          <w:sz w:val="20"/>
          <w:szCs w:val="20"/>
        </w:rPr>
        <w:t xml:space="preserve">Цена   товара, настоящего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9711E3">
        <w:rPr>
          <w:rFonts w:ascii="Times New Roman" w:hAnsi="Times New Roman" w:cs="Times New Roman"/>
          <w:sz w:val="20"/>
          <w:szCs w:val="20"/>
        </w:rPr>
        <w:t xml:space="preserve">а составляет  </w:t>
      </w:r>
      <w:r w:rsidR="008833DC" w:rsidRPr="008833DC">
        <w:rPr>
          <w:rFonts w:ascii="Times New Roman" w:hAnsi="Times New Roman" w:cs="Times New Roman"/>
          <w:sz w:val="20"/>
          <w:szCs w:val="20"/>
        </w:rPr>
        <w:t>______</w:t>
      </w:r>
      <w:r w:rsidR="001B209A">
        <w:rPr>
          <w:rFonts w:ascii="Times New Roman" w:hAnsi="Times New Roman" w:cs="Times New Roman"/>
          <w:sz w:val="20"/>
          <w:szCs w:val="20"/>
        </w:rPr>
        <w:t xml:space="preserve"> руб. </w:t>
      </w:r>
      <w:r w:rsidR="008833DC" w:rsidRPr="008833DC">
        <w:rPr>
          <w:rFonts w:ascii="Times New Roman" w:hAnsi="Times New Roman" w:cs="Times New Roman"/>
          <w:sz w:val="20"/>
          <w:szCs w:val="20"/>
        </w:rPr>
        <w:t>____</w:t>
      </w:r>
      <w:r w:rsidR="001B209A">
        <w:rPr>
          <w:rFonts w:ascii="Times New Roman" w:hAnsi="Times New Roman" w:cs="Times New Roman"/>
          <w:sz w:val="20"/>
          <w:szCs w:val="20"/>
        </w:rPr>
        <w:t xml:space="preserve"> коп. (</w:t>
      </w:r>
      <w:r w:rsidR="008833DC" w:rsidRPr="008833DC">
        <w:rPr>
          <w:rFonts w:ascii="Times New Roman" w:hAnsi="Times New Roman" w:cs="Times New Roman"/>
          <w:sz w:val="20"/>
          <w:szCs w:val="20"/>
        </w:rPr>
        <w:t>______________</w:t>
      </w:r>
      <w:r w:rsidR="00A506CA">
        <w:rPr>
          <w:rFonts w:ascii="Times New Roman" w:hAnsi="Times New Roman" w:cs="Times New Roman"/>
          <w:sz w:val="20"/>
          <w:szCs w:val="20"/>
        </w:rPr>
        <w:t xml:space="preserve"> </w:t>
      </w:r>
      <w:r w:rsidR="001B209A">
        <w:rPr>
          <w:rFonts w:ascii="Times New Roman" w:hAnsi="Times New Roman" w:cs="Times New Roman"/>
          <w:sz w:val="20"/>
          <w:szCs w:val="20"/>
        </w:rPr>
        <w:t>рублей)</w:t>
      </w:r>
      <w:r>
        <w:rPr>
          <w:rFonts w:ascii="Times New Roman" w:hAnsi="Times New Roman" w:cs="Times New Roman"/>
          <w:sz w:val="20"/>
          <w:szCs w:val="20"/>
        </w:rPr>
        <w:t xml:space="preserve">, согласно спецификации     (Приложение №1). Оплата производиться </w:t>
      </w:r>
      <w:r w:rsidR="008C78D2">
        <w:rPr>
          <w:rFonts w:ascii="Times New Roman" w:hAnsi="Times New Roman" w:cs="Times New Roman"/>
          <w:sz w:val="20"/>
          <w:szCs w:val="20"/>
        </w:rPr>
        <w:t>по безналичному расчету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4949" w:rsidRPr="00E54949" w:rsidRDefault="008C78D2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Условия оплаты: </w:t>
      </w:r>
      <w:r w:rsidR="00C943B6">
        <w:rPr>
          <w:rFonts w:ascii="Times New Roman" w:hAnsi="Times New Roman" w:cs="Times New Roman"/>
          <w:sz w:val="20"/>
          <w:szCs w:val="20"/>
          <w:highlight w:val="yellow"/>
        </w:rPr>
        <w:t>полная оплата поставленной партии в течение 7 календарных дней с момента подписания накладной по форме ТОРГ 12</w:t>
      </w:r>
      <w:r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E54949" w:rsidRPr="00E54949" w:rsidRDefault="00E54949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>Датой оплаты считается момент поступления денежных средств на расчетный счет Поставщика, внесени</w:t>
      </w:r>
      <w:r>
        <w:rPr>
          <w:rFonts w:ascii="Times New Roman" w:hAnsi="Times New Roman" w:cs="Times New Roman"/>
          <w:sz w:val="20"/>
          <w:szCs w:val="20"/>
        </w:rPr>
        <w:t>я в кассу Поставщика или передачей</w:t>
      </w:r>
      <w:r w:rsidRPr="00912799">
        <w:rPr>
          <w:rFonts w:ascii="Times New Roman" w:hAnsi="Times New Roman" w:cs="Times New Roman"/>
          <w:sz w:val="20"/>
          <w:szCs w:val="20"/>
        </w:rPr>
        <w:t xml:space="preserve"> представителю Поставщика.</w:t>
      </w:r>
    </w:p>
    <w:p w:rsidR="00E54949" w:rsidRPr="00E54949" w:rsidRDefault="00E54949" w:rsidP="00D27B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214">
        <w:rPr>
          <w:rFonts w:ascii="Times New Roman" w:hAnsi="Times New Roman" w:cs="Times New Roman"/>
          <w:sz w:val="20"/>
          <w:szCs w:val="20"/>
        </w:rPr>
        <w:lastRenderedPageBreak/>
        <w:t>Оплата может осуществляться через представителя Поставщика только при наличии доверенности у представителя. В случае, когда  передача денежных средств в оплату за Товар не подтверждена доверенностью представителя поставщика, оплата может считаться не произведенной.</w:t>
      </w:r>
    </w:p>
    <w:p w:rsidR="003134AD" w:rsidRDefault="003134AD" w:rsidP="003134A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C7CC4" w:rsidRDefault="003134AD" w:rsidP="003134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4AD">
        <w:rPr>
          <w:rFonts w:ascii="Times New Roman" w:hAnsi="Times New Roman" w:cs="Times New Roman"/>
          <w:b/>
          <w:sz w:val="20"/>
          <w:szCs w:val="20"/>
        </w:rPr>
        <w:t xml:space="preserve">ДЕЙСТВИЕ </w:t>
      </w:r>
      <w:r w:rsidRPr="003134AD">
        <w:rPr>
          <w:rFonts w:ascii="Times New Roman" w:hAnsi="Times New Roman" w:cs="Times New Roman"/>
          <w:b/>
          <w:sz w:val="20"/>
          <w:szCs w:val="20"/>
          <w:highlight w:val="yellow"/>
        </w:rPr>
        <w:t>КОНТАРКТА</w:t>
      </w:r>
    </w:p>
    <w:p w:rsidR="003134AD" w:rsidRPr="003134AD" w:rsidRDefault="008C78D2" w:rsidP="003134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Контракт</w:t>
      </w:r>
      <w:r w:rsidR="003134AD" w:rsidRPr="003134AD">
        <w:rPr>
          <w:rFonts w:ascii="Times New Roman" w:hAnsi="Times New Roman" w:cs="Times New Roman"/>
          <w:sz w:val="20"/>
          <w:szCs w:val="20"/>
        </w:rPr>
        <w:t xml:space="preserve"> вступает в силу с момента поставки первой партии Товаров по </w:t>
      </w:r>
      <w:r>
        <w:rPr>
          <w:rFonts w:ascii="Times New Roman" w:hAnsi="Times New Roman" w:cs="Times New Roman"/>
          <w:sz w:val="20"/>
          <w:szCs w:val="20"/>
        </w:rPr>
        <w:t>Контракту</w:t>
      </w:r>
      <w:r w:rsidR="003134AD" w:rsidRPr="003134AD">
        <w:rPr>
          <w:rFonts w:ascii="Times New Roman" w:hAnsi="Times New Roman" w:cs="Times New Roman"/>
          <w:sz w:val="20"/>
          <w:szCs w:val="20"/>
        </w:rPr>
        <w:t>.</w:t>
      </w:r>
    </w:p>
    <w:p w:rsidR="003134AD" w:rsidRDefault="008C78D2" w:rsidP="003134A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Контракт</w:t>
      </w:r>
      <w:r w:rsidR="003134AD" w:rsidRPr="00912799">
        <w:rPr>
          <w:rFonts w:ascii="Times New Roman" w:hAnsi="Times New Roman" w:cs="Times New Roman"/>
          <w:sz w:val="20"/>
          <w:szCs w:val="20"/>
        </w:rPr>
        <w:t xml:space="preserve"> действует до </w:t>
      </w:r>
      <w:r>
        <w:rPr>
          <w:rFonts w:ascii="Times New Roman" w:hAnsi="Times New Roman" w:cs="Times New Roman"/>
          <w:sz w:val="20"/>
          <w:szCs w:val="20"/>
        </w:rPr>
        <w:t>полного исполнения всех обязательств сторонами</w:t>
      </w:r>
      <w:r w:rsidR="003134AD" w:rsidRPr="00912799">
        <w:rPr>
          <w:rFonts w:ascii="Times New Roman" w:hAnsi="Times New Roman" w:cs="Times New Roman"/>
          <w:sz w:val="20"/>
          <w:szCs w:val="20"/>
        </w:rPr>
        <w:t>.</w:t>
      </w:r>
    </w:p>
    <w:p w:rsidR="003134AD" w:rsidRPr="003134AD" w:rsidRDefault="003134AD" w:rsidP="003134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 xml:space="preserve">Каждая из Сторон вправе в одностороннем порядке приостановить или прекратить действие </w:t>
      </w:r>
      <w:r w:rsidR="008C78D2">
        <w:rPr>
          <w:rFonts w:ascii="Times New Roman" w:hAnsi="Times New Roman" w:cs="Times New Roman"/>
          <w:sz w:val="20"/>
          <w:szCs w:val="20"/>
        </w:rPr>
        <w:t>Контракта</w:t>
      </w:r>
      <w:r w:rsidRPr="00912799">
        <w:rPr>
          <w:rFonts w:ascii="Times New Roman" w:hAnsi="Times New Roman" w:cs="Times New Roman"/>
          <w:sz w:val="20"/>
          <w:szCs w:val="20"/>
        </w:rPr>
        <w:t xml:space="preserve"> в случае неисполнения или ненадлежащего исполнения другой Стороной существующих условий </w:t>
      </w:r>
      <w:r w:rsidR="008C78D2">
        <w:rPr>
          <w:rFonts w:ascii="Times New Roman" w:hAnsi="Times New Roman" w:cs="Times New Roman"/>
          <w:sz w:val="20"/>
          <w:szCs w:val="20"/>
        </w:rPr>
        <w:t>Контракта</w:t>
      </w:r>
      <w:r w:rsidRPr="00912799">
        <w:rPr>
          <w:rFonts w:ascii="Times New Roman" w:hAnsi="Times New Roman" w:cs="Times New Roman"/>
          <w:sz w:val="20"/>
          <w:szCs w:val="20"/>
        </w:rPr>
        <w:t>, уведомив об этом другую Сторону</w:t>
      </w:r>
      <w:r w:rsidR="008C78D2">
        <w:rPr>
          <w:rFonts w:ascii="Times New Roman" w:hAnsi="Times New Roman" w:cs="Times New Roman"/>
          <w:sz w:val="20"/>
          <w:szCs w:val="20"/>
        </w:rPr>
        <w:t>.</w:t>
      </w:r>
    </w:p>
    <w:p w:rsidR="003134AD" w:rsidRDefault="003134AD" w:rsidP="003134A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стороны после реализации  предусмотренной законодательством процедуры досудебного урегулирования разногласий передают их на рассмотрение в арбитражный суд Калужской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34AD" w:rsidRDefault="003134AD" w:rsidP="003134A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799">
        <w:rPr>
          <w:rFonts w:ascii="Times New Roman" w:hAnsi="Times New Roman" w:cs="Times New Roman"/>
          <w:sz w:val="20"/>
          <w:szCs w:val="20"/>
        </w:rPr>
        <w:t xml:space="preserve">Во всем, что прямо не предусмотрено </w:t>
      </w:r>
      <w:r w:rsidR="008C78D2">
        <w:rPr>
          <w:rFonts w:ascii="Times New Roman" w:hAnsi="Times New Roman" w:cs="Times New Roman"/>
          <w:sz w:val="20"/>
          <w:szCs w:val="20"/>
        </w:rPr>
        <w:t>Контрактом</w:t>
      </w:r>
      <w:r w:rsidRPr="00912799">
        <w:rPr>
          <w:rFonts w:ascii="Times New Roman" w:hAnsi="Times New Roman" w:cs="Times New Roman"/>
          <w:sz w:val="20"/>
          <w:szCs w:val="20"/>
        </w:rPr>
        <w:t>, Стороны руководствуются положениями Гражданского кодекса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549B" w:rsidRDefault="0021549B" w:rsidP="0021549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4435D9" w:rsidRPr="0021549B" w:rsidRDefault="004435D9" w:rsidP="002154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49B">
        <w:rPr>
          <w:rFonts w:ascii="Times New Roman" w:hAnsi="Times New Roman" w:cs="Times New Roman"/>
          <w:b/>
          <w:sz w:val="20"/>
          <w:szCs w:val="20"/>
        </w:rPr>
        <w:t>ЮРИДИЧЕСКИЕ АДРЕСА И ПЛАТЕЖНЫЕ РЕКВИЗИТЫ СТОРОН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521"/>
      </w:tblGrid>
      <w:tr w:rsidR="004435D9" w:rsidRPr="0063562C" w:rsidTr="0021549B">
        <w:tc>
          <w:tcPr>
            <w:tcW w:w="5353" w:type="dxa"/>
            <w:vAlign w:val="center"/>
          </w:tcPr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ИП Калинин Александр Владимирович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ИНН: 400900156146</w:t>
            </w:r>
          </w:p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ОГРНИП: 304400910000028</w:t>
            </w:r>
          </w:p>
          <w:p w:rsidR="008657C1" w:rsidRPr="008657C1" w:rsidRDefault="0021549B" w:rsidP="008657C1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4435D9"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r w:rsidR="008657C1" w:rsidRPr="008657C1">
              <w:rPr>
                <w:rFonts w:ascii="Times New Roman" w:hAnsi="Times New Roman" w:cs="Times New Roman"/>
                <w:sz w:val="20"/>
                <w:szCs w:val="20"/>
              </w:rPr>
              <w:t>249703, Калужская область, д.</w:t>
            </w:r>
          </w:p>
          <w:p w:rsidR="008657C1" w:rsidRDefault="008657C1" w:rsidP="008657C1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Новое Казачье, ул. Новая д.12</w:t>
            </w:r>
          </w:p>
          <w:p w:rsidR="004435D9" w:rsidRPr="0021549B" w:rsidRDefault="0021549B" w:rsidP="008657C1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 а</w:t>
            </w:r>
            <w:r w:rsidR="004435D9"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дрес: 249720, Калужская обл., г. Козельск, </w:t>
            </w:r>
          </w:p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ул. С.Панко</w:t>
            </w:r>
            <w:r w:rsidR="0021549B">
              <w:rPr>
                <w:rFonts w:ascii="Times New Roman" w:hAnsi="Times New Roman" w:cs="Times New Roman"/>
                <w:sz w:val="20"/>
                <w:szCs w:val="20"/>
              </w:rPr>
              <w:t>вой, д. 47А</w:t>
            </w:r>
          </w:p>
          <w:p w:rsidR="004435D9" w:rsidRPr="0021549B" w:rsidRDefault="00A42AA5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4435D9" w:rsidRPr="0021549B">
              <w:rPr>
                <w:rFonts w:ascii="Times New Roman" w:hAnsi="Times New Roman" w:cs="Times New Roman"/>
                <w:sz w:val="20"/>
                <w:szCs w:val="20"/>
              </w:rPr>
              <w:t>: 40802810527160000104</w:t>
            </w:r>
          </w:p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 в АО Россельхозбанк Отделении Калуга, г. Калуга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к/с: 30101810100000000780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БИК: 042908780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Тел.: /48442/ 2-69-91 – бухгалтерия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2-63-05; 2-22-62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4435D9" w:rsidRPr="0021549B" w:rsidRDefault="004435D9" w:rsidP="0021549B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sz w:val="20"/>
                <w:szCs w:val="20"/>
              </w:rPr>
              <w:t>предприниматель ____________________/А.В. Калинин/</w:t>
            </w:r>
          </w:p>
        </w:tc>
        <w:tc>
          <w:tcPr>
            <w:tcW w:w="5521" w:type="dxa"/>
          </w:tcPr>
          <w:p w:rsidR="004435D9" w:rsidRPr="0021549B" w:rsidRDefault="004435D9" w:rsidP="0021549B">
            <w:pPr>
              <w:spacing w:after="0" w:line="240" w:lineRule="auto"/>
              <w:ind w:right="-4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ПОКУПАТЕЛЬ: </w:t>
            </w:r>
          </w:p>
          <w:p w:rsidR="00C2729E" w:rsidRDefault="00C2729E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33DC" w:rsidRDefault="008833DC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57C1" w:rsidRDefault="008657C1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57C1" w:rsidRPr="008657C1" w:rsidRDefault="008657C1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729E" w:rsidRDefault="00C2729E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9E" w:rsidRDefault="00C2729E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D9" w:rsidRPr="0021549B" w:rsidRDefault="00C2729E" w:rsidP="00C2729E">
            <w:pPr>
              <w:spacing w:after="0" w:line="240" w:lineRule="auto"/>
              <w:ind w:left="-108" w:right="-5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</w:t>
            </w:r>
            <w:r w:rsidR="004435D9" w:rsidRPr="0021549B">
              <w:rPr>
                <w:rFonts w:ascii="Times New Roman" w:hAnsi="Times New Roman" w:cs="Times New Roman"/>
                <w:sz w:val="20"/>
                <w:szCs w:val="20"/>
              </w:rPr>
              <w:t xml:space="preserve">/____________________/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4435D9" w:rsidRPr="002154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4435D9" w:rsidRDefault="004435D9" w:rsidP="004435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5D9" w:rsidRPr="004435D9" w:rsidRDefault="004435D9" w:rsidP="004435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4AD" w:rsidRDefault="003134AD" w:rsidP="006F3350">
      <w:pPr>
        <w:pStyle w:val="a3"/>
        <w:spacing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CC7DF4" w:rsidRDefault="00CC7DF4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</w:p>
    <w:p w:rsidR="00501621" w:rsidRDefault="00501621" w:rsidP="005016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  <w:t>ПРИЛОЖЕНИЕ №1</w:t>
      </w:r>
    </w:p>
    <w:p w:rsidR="00C533C7" w:rsidRPr="000A5392" w:rsidRDefault="00C533C7" w:rsidP="00C53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</w:pPr>
      <w:r w:rsidRPr="000A5392">
        <w:rPr>
          <w:rFonts w:ascii="Times New Roman" w:eastAsia="Times New Roman" w:hAnsi="Times New Roman" w:cs="Times New Roman"/>
          <w:b/>
          <w:i/>
          <w:kern w:val="32"/>
          <w:sz w:val="24"/>
          <w:szCs w:val="20"/>
          <w:lang w:eastAsia="ru-RU"/>
        </w:rPr>
        <w:t>Спецификация</w:t>
      </w:r>
    </w:p>
    <w:tbl>
      <w:tblPr>
        <w:tblW w:w="104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9"/>
        <w:gridCol w:w="4331"/>
        <w:gridCol w:w="992"/>
        <w:gridCol w:w="992"/>
        <w:gridCol w:w="1985"/>
        <w:gridCol w:w="1704"/>
      </w:tblGrid>
      <w:tr w:rsidR="00C533C7" w:rsidRPr="000A5392" w:rsidTr="000E4ADA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количество и стоимость Товара.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33C7" w:rsidRPr="000A5392" w:rsidTr="000E4ADA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и характеристики Товара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не облагается)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стоимость</w:t>
            </w:r>
            <w:r w:rsidR="000E4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C533C7" w:rsidRPr="000A5392" w:rsidTr="000E4ADA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50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1E7AF0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3C7" w:rsidRPr="000A5392" w:rsidTr="000E4ADA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C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33C7" w:rsidRPr="000A5392" w:rsidRDefault="00C533C7" w:rsidP="00C533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6095"/>
      </w:tblGrid>
      <w:tr w:rsidR="00C533C7" w:rsidRPr="000A5392" w:rsidTr="00C533C7">
        <w:trPr>
          <w:trHeight w:val="2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поставки товара (выполнения работ / оказания услуг).</w:t>
            </w:r>
          </w:p>
        </w:tc>
      </w:tr>
      <w:tr w:rsidR="00C533C7" w:rsidRPr="000A5392" w:rsidTr="00C533C7">
        <w:trPr>
          <w:trHeight w:val="3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EA295C" w:rsidRDefault="00C533C7" w:rsidP="007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Грузополучателем Товара является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2265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533C7" w:rsidRPr="000A5392" w:rsidTr="00C533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Место (адрес) поставки Товара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2265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533C7" w:rsidRPr="000A5392" w:rsidTr="00C533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доставки Товара до указанного адреса входит в стоимость Товара, указанную в п.1 настоящей Спецификации. Цены, указанные в п.1 настоящей Спецификации, являются твердыми, изменению не подлежат и включают в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затраты, налоги </w:t>
            </w:r>
            <w:r w:rsidRPr="000A5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пошлины, сборы и другие обязательные платежи согласно действующему законодательству РФ, а также все затраты Поставщика, возникающие в связи с исполнением настоящего Договора</w:t>
            </w:r>
          </w:p>
        </w:tc>
      </w:tr>
    </w:tbl>
    <w:p w:rsidR="00C533C7" w:rsidRPr="000A5392" w:rsidRDefault="00C533C7" w:rsidP="00C53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392">
        <w:rPr>
          <w:rFonts w:ascii="Times New Roman" w:eastAsia="Times New Roman" w:hAnsi="Times New Roman" w:cs="Times New Roman"/>
          <w:lang w:eastAsia="ru-RU"/>
        </w:rPr>
        <w:t>*при приемке товара допускается отклонение количества товара на 5% в большую или меньшую сторону. Данное условие применяется только для Товара, имеющего  единицу измерения длины или веса (метр, килограмм, тонна и т.д.).</w:t>
      </w:r>
    </w:p>
    <w:tbl>
      <w:tblPr>
        <w:tblW w:w="104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2"/>
        <w:gridCol w:w="10091"/>
      </w:tblGrid>
      <w:tr w:rsidR="00C533C7" w:rsidRPr="000A5392" w:rsidTr="00226543">
        <w:trPr>
          <w:trHeight w:val="176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оплаты стоимости Товара Покупателем.</w:t>
            </w:r>
          </w:p>
        </w:tc>
      </w:tr>
      <w:tr w:rsidR="00C533C7" w:rsidRPr="000A5392" w:rsidTr="00226543">
        <w:trPr>
          <w:trHeight w:val="352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533C7" w:rsidP="00775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3C7" w:rsidRPr="000A5392" w:rsidRDefault="00C943B6" w:rsidP="0077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полная оплата поставленной партии в течение 7 календарных дней с момента подписания накладной по форме ТОРГ 12</w:t>
            </w:r>
          </w:p>
        </w:tc>
      </w:tr>
    </w:tbl>
    <w:p w:rsidR="00C533C7" w:rsidRPr="000A5392" w:rsidRDefault="00C533C7" w:rsidP="00C533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283"/>
      </w:tblGrid>
      <w:tr w:rsidR="00C533C7" w:rsidRPr="000A5392" w:rsidTr="00495325">
        <w:trPr>
          <w:trHeight w:val="16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C7" w:rsidRPr="000A5392" w:rsidRDefault="00C533C7" w:rsidP="00775663">
            <w:pPr>
              <w:tabs>
                <w:tab w:val="center" w:pos="28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ПОСТАВЩИК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C7" w:rsidRPr="000A5392" w:rsidRDefault="00C533C7" w:rsidP="0077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C533C7" w:rsidRPr="000A5392" w:rsidTr="00495325">
        <w:trPr>
          <w:trHeight w:val="83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4" w:rsidRDefault="00B46C14" w:rsidP="00B46C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C14" w:rsidRPr="000A5392" w:rsidRDefault="00495325" w:rsidP="00B46C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М.П.___________________________________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4" w:rsidRDefault="00B46C14" w:rsidP="00B46C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C14" w:rsidRPr="00B46C14" w:rsidRDefault="00495325" w:rsidP="00B46C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М.П.______________________________________</w:t>
            </w:r>
          </w:p>
        </w:tc>
      </w:tr>
    </w:tbl>
    <w:p w:rsidR="00C533C7" w:rsidRPr="00832C78" w:rsidRDefault="00C533C7" w:rsidP="00832C78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533C7" w:rsidRPr="00832C78" w:rsidSect="0022654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5F0"/>
    <w:multiLevelType w:val="hybridMultilevel"/>
    <w:tmpl w:val="60CE5B2C"/>
    <w:lvl w:ilvl="0" w:tplc="8C309024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AC3F00"/>
    <w:multiLevelType w:val="multilevel"/>
    <w:tmpl w:val="48961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D3518D9"/>
    <w:multiLevelType w:val="multilevel"/>
    <w:tmpl w:val="6930B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95778B9"/>
    <w:multiLevelType w:val="multilevel"/>
    <w:tmpl w:val="6930B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D45"/>
    <w:rsid w:val="00017B91"/>
    <w:rsid w:val="00027E38"/>
    <w:rsid w:val="00054A74"/>
    <w:rsid w:val="00066970"/>
    <w:rsid w:val="000815BA"/>
    <w:rsid w:val="000E4ADA"/>
    <w:rsid w:val="000F2667"/>
    <w:rsid w:val="000F4131"/>
    <w:rsid w:val="000F4DBB"/>
    <w:rsid w:val="00137DE6"/>
    <w:rsid w:val="00143953"/>
    <w:rsid w:val="001617D0"/>
    <w:rsid w:val="00176F49"/>
    <w:rsid w:val="00197FA9"/>
    <w:rsid w:val="001B209A"/>
    <w:rsid w:val="001C305C"/>
    <w:rsid w:val="001E7AF0"/>
    <w:rsid w:val="001F6D6B"/>
    <w:rsid w:val="0021549B"/>
    <w:rsid w:val="00226543"/>
    <w:rsid w:val="0024362A"/>
    <w:rsid w:val="0025152C"/>
    <w:rsid w:val="00273AA8"/>
    <w:rsid w:val="00281466"/>
    <w:rsid w:val="002D7D45"/>
    <w:rsid w:val="002E098D"/>
    <w:rsid w:val="003134AD"/>
    <w:rsid w:val="00362BCA"/>
    <w:rsid w:val="003A002A"/>
    <w:rsid w:val="003A13D7"/>
    <w:rsid w:val="003C7CC4"/>
    <w:rsid w:val="004435D9"/>
    <w:rsid w:val="00495325"/>
    <w:rsid w:val="004C54A7"/>
    <w:rsid w:val="004D1B36"/>
    <w:rsid w:val="004F3779"/>
    <w:rsid w:val="00501621"/>
    <w:rsid w:val="00510B59"/>
    <w:rsid w:val="00517A89"/>
    <w:rsid w:val="00526764"/>
    <w:rsid w:val="005622B4"/>
    <w:rsid w:val="005826C3"/>
    <w:rsid w:val="00587B23"/>
    <w:rsid w:val="00616419"/>
    <w:rsid w:val="00652A4F"/>
    <w:rsid w:val="00663011"/>
    <w:rsid w:val="0069105C"/>
    <w:rsid w:val="00693598"/>
    <w:rsid w:val="006B025A"/>
    <w:rsid w:val="006F3350"/>
    <w:rsid w:val="006F4A75"/>
    <w:rsid w:val="00757B1D"/>
    <w:rsid w:val="007830EE"/>
    <w:rsid w:val="007C66A3"/>
    <w:rsid w:val="00801071"/>
    <w:rsid w:val="00821E49"/>
    <w:rsid w:val="00832C78"/>
    <w:rsid w:val="00846D20"/>
    <w:rsid w:val="008657C1"/>
    <w:rsid w:val="00881D8E"/>
    <w:rsid w:val="008833DC"/>
    <w:rsid w:val="008C78D2"/>
    <w:rsid w:val="008E130B"/>
    <w:rsid w:val="00912799"/>
    <w:rsid w:val="00940EC4"/>
    <w:rsid w:val="00976A83"/>
    <w:rsid w:val="00986D96"/>
    <w:rsid w:val="009D0A2F"/>
    <w:rsid w:val="009F27FF"/>
    <w:rsid w:val="009F5E64"/>
    <w:rsid w:val="00A42AA5"/>
    <w:rsid w:val="00A506CA"/>
    <w:rsid w:val="00A817A0"/>
    <w:rsid w:val="00A81D8D"/>
    <w:rsid w:val="00A91859"/>
    <w:rsid w:val="00B25205"/>
    <w:rsid w:val="00B33D3F"/>
    <w:rsid w:val="00B46C14"/>
    <w:rsid w:val="00B60074"/>
    <w:rsid w:val="00B74B38"/>
    <w:rsid w:val="00BC771B"/>
    <w:rsid w:val="00C2729E"/>
    <w:rsid w:val="00C533C7"/>
    <w:rsid w:val="00C943B6"/>
    <w:rsid w:val="00CB20CE"/>
    <w:rsid w:val="00CC7DF4"/>
    <w:rsid w:val="00CE2FB8"/>
    <w:rsid w:val="00CE7927"/>
    <w:rsid w:val="00CF6A37"/>
    <w:rsid w:val="00D17E21"/>
    <w:rsid w:val="00D27B7D"/>
    <w:rsid w:val="00D3026B"/>
    <w:rsid w:val="00D55EE4"/>
    <w:rsid w:val="00D56DCB"/>
    <w:rsid w:val="00D71901"/>
    <w:rsid w:val="00DC143C"/>
    <w:rsid w:val="00DE1FE0"/>
    <w:rsid w:val="00E03F2F"/>
    <w:rsid w:val="00E12214"/>
    <w:rsid w:val="00E37713"/>
    <w:rsid w:val="00E45F4F"/>
    <w:rsid w:val="00E54949"/>
    <w:rsid w:val="00E954D0"/>
    <w:rsid w:val="00E955EC"/>
    <w:rsid w:val="00EA1BEA"/>
    <w:rsid w:val="00EE6331"/>
    <w:rsid w:val="00EE714D"/>
    <w:rsid w:val="00F03BB3"/>
    <w:rsid w:val="00F10CF1"/>
    <w:rsid w:val="00F75E3D"/>
    <w:rsid w:val="00F97BFF"/>
    <w:rsid w:val="00F9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70"/>
    <w:pPr>
      <w:ind w:left="720"/>
      <w:contextualSpacing/>
    </w:pPr>
  </w:style>
  <w:style w:type="paragraph" w:styleId="a4">
    <w:name w:val="No Spacing"/>
    <w:uiPriority w:val="99"/>
    <w:qFormat/>
    <w:rsid w:val="00D55E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C39D-66D9-43A8-B524-AA91226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2017-04-05T07:26:00Z</cp:lastPrinted>
  <dcterms:created xsi:type="dcterms:W3CDTF">2016-09-28T08:56:00Z</dcterms:created>
  <dcterms:modified xsi:type="dcterms:W3CDTF">2018-03-29T09:07:00Z</dcterms:modified>
</cp:coreProperties>
</file>